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BF" w:rsidRPr="00EB03BF" w:rsidRDefault="00EB03BF" w:rsidP="00EB03BF">
      <w:pPr>
        <w:spacing w:line="480" w:lineRule="auto"/>
        <w:rPr>
          <w:rFonts w:ascii="Times New Roman" w:hAnsi="Times New Roman" w:cs="Times New Roman"/>
          <w:sz w:val="24"/>
          <w:szCs w:val="24"/>
        </w:rPr>
      </w:pPr>
      <w:bookmarkStart w:id="0" w:name="_GoBack"/>
      <w:bookmarkEnd w:id="0"/>
      <w:r w:rsidRPr="00EB03BF">
        <w:rPr>
          <w:rFonts w:ascii="Times New Roman" w:hAnsi="Times New Roman" w:cs="Times New Roman"/>
          <w:sz w:val="24"/>
          <w:szCs w:val="24"/>
        </w:rPr>
        <w:t xml:space="preserve">Acetyl CoA Carboxylase:             </w:t>
      </w:r>
      <w:r w:rsidRPr="00EB03BF">
        <w:rPr>
          <w:rFonts w:ascii="Times New Roman" w:hAnsi="Times New Roman" w:cs="Times New Roman"/>
          <w:sz w:val="24"/>
          <w:szCs w:val="24"/>
        </w:rPr>
        <w:tab/>
      </w:r>
      <w:r w:rsidRPr="00EB03BF">
        <w:rPr>
          <w:rFonts w:ascii="Times New Roman" w:hAnsi="Times New Roman" w:cs="Times New Roman"/>
          <w:sz w:val="24"/>
          <w:szCs w:val="24"/>
        </w:rPr>
        <w:tab/>
      </w:r>
      <w:r w:rsidRPr="00EB03BF">
        <w:rPr>
          <w:rFonts w:ascii="Times New Roman" w:hAnsi="Times New Roman" w:cs="Times New Roman"/>
          <w:sz w:val="24"/>
          <w:szCs w:val="24"/>
        </w:rPr>
        <w:tab/>
      </w:r>
      <w:r w:rsidRPr="00EB03BF">
        <w:rPr>
          <w:rFonts w:ascii="Times New Roman" w:hAnsi="Times New Roman" w:cs="Times New Roman"/>
          <w:sz w:val="24"/>
          <w:szCs w:val="24"/>
        </w:rPr>
        <w:tab/>
      </w:r>
      <w:r w:rsidRPr="00EB03BF">
        <w:rPr>
          <w:rFonts w:ascii="Times New Roman" w:hAnsi="Times New Roman" w:cs="Times New Roman"/>
          <w:sz w:val="24"/>
          <w:szCs w:val="24"/>
        </w:rPr>
        <w:tab/>
      </w:r>
      <w:r w:rsidRPr="00EB03BF">
        <w:rPr>
          <w:rFonts w:ascii="Times New Roman" w:hAnsi="Times New Roman" w:cs="Times New Roman"/>
          <w:sz w:val="24"/>
          <w:szCs w:val="24"/>
        </w:rPr>
        <w:tab/>
        <w:t xml:space="preserve">   By: Acacia White</w:t>
      </w:r>
    </w:p>
    <w:p w:rsidR="00EB03BF" w:rsidRPr="00EB03BF" w:rsidRDefault="00EB03BF" w:rsidP="00EB03BF">
      <w:pPr>
        <w:spacing w:line="480" w:lineRule="auto"/>
        <w:ind w:firstLine="720"/>
        <w:rPr>
          <w:rFonts w:ascii="Times New Roman" w:hAnsi="Times New Roman" w:cs="Times New Roman"/>
          <w:sz w:val="24"/>
          <w:szCs w:val="24"/>
        </w:rPr>
      </w:pPr>
      <w:r w:rsidRPr="00EB03BF">
        <w:rPr>
          <w:rFonts w:ascii="Times New Roman" w:hAnsi="Times New Roman" w:cs="Times New Roman"/>
          <w:sz w:val="24"/>
          <w:szCs w:val="24"/>
        </w:rPr>
        <w:t xml:space="preserve">Metabolism is often defined as the sum of biochemical processes that occur within a living organism. More specifically metabolism is the building and breaking down of substances, usually foods, and converting them into usable sources of energy for the body [1]. The metabolism of biomolecules; proteins, lipids, carbohydrates and nucleic acids are essential to the rate at which biochemical pathways occur by providing cells with usable energy [2]. Lipids or fatty acids have four main functions in the body. They are the building blocks of phospholipids and glycolipids are fatty acids. Secondly, fatty acids act as targeting molecules for integral and transmembrane proteins in the cell membrane. Fatty acids also serve as fueling molecules, in which energy is stored in the form of </w:t>
      </w:r>
      <w:proofErr w:type="spellStart"/>
      <w:r w:rsidRPr="00EB03BF">
        <w:rPr>
          <w:rFonts w:ascii="Times New Roman" w:hAnsi="Times New Roman" w:cs="Times New Roman"/>
          <w:sz w:val="24"/>
          <w:szCs w:val="24"/>
        </w:rPr>
        <w:t>triacylglycerols</w:t>
      </w:r>
      <w:proofErr w:type="spellEnd"/>
      <w:r w:rsidRPr="00EB03BF">
        <w:rPr>
          <w:rFonts w:ascii="Times New Roman" w:hAnsi="Times New Roman" w:cs="Times New Roman"/>
          <w:sz w:val="24"/>
          <w:szCs w:val="24"/>
        </w:rPr>
        <w:t xml:space="preserve"> after esterification and these neutral fats or triglycerides serve as major storage molecules [6]. Lastly, fatty acids can serve as messenger molecules: hormones, intracellular messenger molecules, and steroids for example are products of the metabolism of fatty acids [3]. Metabolism of fatty acids is controlled, to maintain the physiological responsiveness of the synthesis and degradation {of fatty acids} responsive to the physical needs of the body [4]. The carboxylation reaction of acetyl-CoA to produce </w:t>
      </w:r>
      <w:proofErr w:type="spellStart"/>
      <w:r w:rsidRPr="00EB03BF">
        <w:rPr>
          <w:rFonts w:ascii="Times New Roman" w:hAnsi="Times New Roman" w:cs="Times New Roman"/>
          <w:sz w:val="24"/>
          <w:szCs w:val="24"/>
        </w:rPr>
        <w:t>malonyl</w:t>
      </w:r>
      <w:proofErr w:type="spellEnd"/>
      <w:r w:rsidRPr="00EB03BF">
        <w:rPr>
          <w:rFonts w:ascii="Times New Roman" w:hAnsi="Times New Roman" w:cs="Times New Roman"/>
          <w:sz w:val="24"/>
          <w:szCs w:val="24"/>
        </w:rPr>
        <w:t>-CoA requires 1 ATP, and this reaction is catalyzed by the biotin-dependent (biotin is the cofactor) enzyme Acetyl-CoA carboxylase (ACC), this is the beginning of the biosynthesis for a fatty acid [5].</w:t>
      </w:r>
    </w:p>
    <w:p w:rsidR="00EB03BF" w:rsidRPr="00EB03BF" w:rsidRDefault="00EB03BF" w:rsidP="00EB03BF">
      <w:pPr>
        <w:spacing w:line="480" w:lineRule="auto"/>
        <w:ind w:firstLine="720"/>
        <w:rPr>
          <w:rFonts w:ascii="Times New Roman" w:hAnsi="Times New Roman" w:cs="Times New Roman"/>
          <w:sz w:val="24"/>
          <w:szCs w:val="24"/>
        </w:rPr>
      </w:pPr>
      <w:r w:rsidRPr="00EB03BF">
        <w:rPr>
          <w:rFonts w:ascii="Times New Roman" w:hAnsi="Times New Roman" w:cs="Times New Roman"/>
          <w:sz w:val="24"/>
          <w:szCs w:val="24"/>
        </w:rPr>
        <w:t xml:space="preserve"> The initial step of the fatty acid synthesi</w:t>
      </w:r>
      <w:r>
        <w:rPr>
          <w:rFonts w:ascii="Times New Roman" w:hAnsi="Times New Roman" w:cs="Times New Roman"/>
          <w:sz w:val="24"/>
          <w:szCs w:val="24"/>
        </w:rPr>
        <w:t>s pathway is the conversion of a</w:t>
      </w:r>
      <w:r w:rsidRPr="00EB03BF">
        <w:rPr>
          <w:rFonts w:ascii="Times New Roman" w:hAnsi="Times New Roman" w:cs="Times New Roman"/>
          <w:sz w:val="24"/>
          <w:szCs w:val="24"/>
        </w:rPr>
        <w:t xml:space="preserve">cetyl- CoA to </w:t>
      </w:r>
      <w:proofErr w:type="spellStart"/>
      <w:r w:rsidRPr="00EB03BF">
        <w:rPr>
          <w:rFonts w:ascii="Times New Roman" w:hAnsi="Times New Roman" w:cs="Times New Roman"/>
          <w:sz w:val="24"/>
          <w:szCs w:val="24"/>
        </w:rPr>
        <w:t>malonyl</w:t>
      </w:r>
      <w:proofErr w:type="spellEnd"/>
      <w:r w:rsidRPr="00EB03BF">
        <w:rPr>
          <w:rFonts w:ascii="Times New Roman" w:hAnsi="Times New Roman" w:cs="Times New Roman"/>
          <w:sz w:val="24"/>
          <w:szCs w:val="24"/>
        </w:rPr>
        <w:t>-CoA, which is catalyzed by the enzyme ACC binds with biotin as the cofactor [3]. The gain of energy stored in the bonds of fatty acid molecules occurs because the fatty acid synthase reaction</w:t>
      </w:r>
      <w:r>
        <w:rPr>
          <w:rFonts w:ascii="Times New Roman" w:hAnsi="Times New Roman" w:cs="Times New Roman"/>
          <w:sz w:val="24"/>
          <w:szCs w:val="24"/>
        </w:rPr>
        <w:t xml:space="preserve"> (see Figure 1)</w:t>
      </w:r>
      <w:r w:rsidRPr="00EB03BF">
        <w:rPr>
          <w:rFonts w:ascii="Times New Roman" w:hAnsi="Times New Roman" w:cs="Times New Roman"/>
          <w:sz w:val="24"/>
          <w:szCs w:val="24"/>
        </w:rPr>
        <w:t>, which allows for the anabolism of</w:t>
      </w:r>
      <w:r>
        <w:rPr>
          <w:rFonts w:ascii="Times New Roman" w:hAnsi="Times New Roman" w:cs="Times New Roman"/>
          <w:sz w:val="24"/>
          <w:szCs w:val="24"/>
        </w:rPr>
        <w:t xml:space="preserve"> </w:t>
      </w:r>
      <w:proofErr w:type="spellStart"/>
      <w:r>
        <w:rPr>
          <w:rFonts w:ascii="Times New Roman" w:hAnsi="Times New Roman" w:cs="Times New Roman"/>
          <w:sz w:val="24"/>
          <w:szCs w:val="24"/>
        </w:rPr>
        <w:t>malonyl</w:t>
      </w:r>
      <w:proofErr w:type="spellEnd"/>
      <w:r>
        <w:rPr>
          <w:rFonts w:ascii="Times New Roman" w:hAnsi="Times New Roman" w:cs="Times New Roman"/>
          <w:sz w:val="24"/>
          <w:szCs w:val="24"/>
        </w:rPr>
        <w:t xml:space="preserve"> CoA. In this reaction a</w:t>
      </w:r>
      <w:r w:rsidRPr="00EB03BF">
        <w:rPr>
          <w:rFonts w:ascii="Times New Roman" w:hAnsi="Times New Roman" w:cs="Times New Roman"/>
          <w:sz w:val="24"/>
          <w:szCs w:val="24"/>
        </w:rPr>
        <w:t>cetyl CoA is synthesized 2 carbon molecules at a time by A</w:t>
      </w:r>
      <w:r w:rsidR="00411CCE">
        <w:rPr>
          <w:rFonts w:ascii="Times New Roman" w:hAnsi="Times New Roman" w:cs="Times New Roman"/>
          <w:sz w:val="24"/>
          <w:szCs w:val="24"/>
        </w:rPr>
        <w:t xml:space="preserve">CC which does so by adding a </w:t>
      </w:r>
      <m:oMath>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oMath>
      <w:r w:rsidRPr="00EB03BF">
        <w:rPr>
          <w:rFonts w:ascii="Times New Roman" w:hAnsi="Times New Roman" w:cs="Times New Roman"/>
          <w:sz w:val="24"/>
          <w:szCs w:val="24"/>
        </w:rPr>
        <w:t xml:space="preserve"> group </w:t>
      </w:r>
      <w:r w:rsidRPr="00EB03BF">
        <w:rPr>
          <w:rFonts w:ascii="Times New Roman" w:hAnsi="Times New Roman" w:cs="Times New Roman"/>
          <w:sz w:val="24"/>
          <w:szCs w:val="24"/>
        </w:rPr>
        <w:lastRenderedPageBreak/>
        <w:t>to each acetyl group, beginning with the methyl end of the fatty acid molecule down to the carboxylic acid end [6]. The final step of fatty acid synthesis consists of the 5 step elongation process; condensation, reduction, dehydration, and reduction yielding the final product of</w:t>
      </w:r>
      <w:r w:rsidR="00411CCE">
        <w:rPr>
          <w:rFonts w:ascii="Times New Roman" w:hAnsi="Times New Roman" w:cs="Times New Roman"/>
          <w:sz w:val="24"/>
          <w:szCs w:val="24"/>
        </w:rPr>
        <w:t xml:space="preserve"> fatty acid synthesis </w:t>
      </w:r>
      <w:proofErr w:type="spellStart"/>
      <w:r w:rsidR="00411CCE">
        <w:rPr>
          <w:rFonts w:ascii="Times New Roman" w:hAnsi="Times New Roman" w:cs="Times New Roman"/>
          <w:sz w:val="24"/>
          <w:szCs w:val="24"/>
        </w:rPr>
        <w:t>palmitoyl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 xml:space="preserve">CoA [7].  </w:t>
      </w:r>
    </w:p>
    <w:p w:rsidR="00EB03BF" w:rsidRPr="00EB03BF" w:rsidRDefault="00411CCE" w:rsidP="00EB03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reaction which converts acetyl-CoA to </w:t>
      </w:r>
      <w:proofErr w:type="spellStart"/>
      <w:r>
        <w:rPr>
          <w:rFonts w:ascii="Times New Roman" w:hAnsi="Times New Roman" w:cs="Times New Roman"/>
          <w:sz w:val="24"/>
          <w:szCs w:val="24"/>
        </w:rPr>
        <w:t>malonyl</w:t>
      </w:r>
      <w:proofErr w:type="spellEnd"/>
      <w:r>
        <w:rPr>
          <w:rFonts w:ascii="Times New Roman" w:hAnsi="Times New Roman" w:cs="Times New Roman"/>
          <w:sz w:val="24"/>
          <w:szCs w:val="24"/>
        </w:rPr>
        <w:t xml:space="preserve"> </w:t>
      </w:r>
      <w:r w:rsidR="00EB03BF" w:rsidRPr="00EB03BF">
        <w:rPr>
          <w:rFonts w:ascii="Times New Roman" w:hAnsi="Times New Roman" w:cs="Times New Roman"/>
          <w:sz w:val="24"/>
          <w:szCs w:val="24"/>
        </w:rPr>
        <w:t xml:space="preserve">CoA by </w:t>
      </w:r>
      <w:r w:rsidRPr="00EB03BF">
        <w:rPr>
          <w:rFonts w:ascii="Times New Roman" w:hAnsi="Times New Roman" w:cs="Times New Roman"/>
          <w:sz w:val="24"/>
          <w:szCs w:val="24"/>
        </w:rPr>
        <w:t>adding</w:t>
      </w:r>
      <m:oMath>
        <m:sSub>
          <m:sSubPr>
            <m:ctrlPr>
              <w:rPr>
                <w:rFonts w:ascii="Cambria Math" w:hAnsi="Cambria Math" w:cs="Times New Roman"/>
                <w:i/>
                <w:sz w:val="24"/>
                <w:szCs w:val="24"/>
              </w:rPr>
            </m:ctrlPr>
          </m:sSubPr>
          <m:e>
            <m:r>
              <w:rPr>
                <w:rFonts w:ascii="Cambria Math" w:hAnsi="Cambria Math" w:cs="Times New Roman"/>
                <w:sz w:val="24"/>
                <w:szCs w:val="24"/>
              </w:rPr>
              <m:t xml:space="preserve"> CO</m:t>
            </m:r>
          </m:e>
          <m:sub>
            <m:r>
              <w:rPr>
                <w:rFonts w:ascii="Cambria Math" w:hAnsi="Cambria Math" w:cs="Times New Roman"/>
                <w:sz w:val="24"/>
                <w:szCs w:val="24"/>
              </w:rPr>
              <m:t>2</m:t>
            </m:r>
          </m:sub>
        </m:sSub>
      </m:oMath>
      <w:r w:rsidR="00EB03BF" w:rsidRPr="00EB03BF">
        <w:rPr>
          <w:rFonts w:ascii="Times New Roman" w:hAnsi="Times New Roman" w:cs="Times New Roman"/>
          <w:sz w:val="24"/>
          <w:szCs w:val="24"/>
        </w:rPr>
        <w:t xml:space="preserve">, </w:t>
      </w:r>
      <w:r>
        <w:rPr>
          <w:rFonts w:ascii="Times New Roman" w:hAnsi="Times New Roman" w:cs="Times New Roman"/>
          <w:sz w:val="24"/>
          <w:szCs w:val="24"/>
        </w:rPr>
        <w:t xml:space="preserve">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EB03BF">
        <w:rPr>
          <w:rFonts w:ascii="Times New Roman" w:hAnsi="Times New Roman" w:cs="Times New Roman"/>
          <w:sz w:val="24"/>
          <w:szCs w:val="24"/>
        </w:rPr>
        <w:t>ATP</w:t>
      </w:r>
      <w:r w:rsidR="00EB03BF" w:rsidRPr="00EB03BF">
        <w:rPr>
          <w:rFonts w:ascii="Times New Roman" w:hAnsi="Times New Roman" w:cs="Times New Roman"/>
          <w:sz w:val="24"/>
          <w:szCs w:val="24"/>
        </w:rPr>
        <w:t xml:space="preserve"> dependent</w:t>
      </w:r>
      <w:r>
        <w:rPr>
          <w:rFonts w:ascii="Times New Roman" w:hAnsi="Times New Roman" w:cs="Times New Roman"/>
          <w:sz w:val="24"/>
          <w:szCs w:val="24"/>
        </w:rPr>
        <w:t xml:space="preserve"> irreversible process, that is limited by the availability of acetyl-CoA</w:t>
      </w:r>
      <w:r w:rsidR="00EB03BF" w:rsidRPr="00EB03BF">
        <w:rPr>
          <w:rFonts w:ascii="Times New Roman" w:hAnsi="Times New Roman" w:cs="Times New Roman"/>
          <w:sz w:val="24"/>
          <w:szCs w:val="24"/>
        </w:rPr>
        <w:t>. Th</w:t>
      </w:r>
      <w:r>
        <w:rPr>
          <w:rFonts w:ascii="Times New Roman" w:hAnsi="Times New Roman" w:cs="Times New Roman"/>
          <w:sz w:val="24"/>
          <w:szCs w:val="24"/>
        </w:rPr>
        <w:t>e spontaneous carboxylation of a</w:t>
      </w:r>
      <w:r w:rsidR="00EB03BF" w:rsidRPr="00EB03BF">
        <w:rPr>
          <w:rFonts w:ascii="Times New Roman" w:hAnsi="Times New Roman" w:cs="Times New Roman"/>
          <w:sz w:val="24"/>
          <w:szCs w:val="24"/>
        </w:rPr>
        <w:t>cetyl- CoA</w:t>
      </w:r>
      <w:r w:rsidRPr="00EB03B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B03BF" w:rsidRPr="00EB03BF">
        <w:rPr>
          <w:rFonts w:ascii="Times New Roman" w:hAnsi="Times New Roman" w:cs="Times New Roman"/>
          <w:sz w:val="24"/>
          <w:szCs w:val="24"/>
        </w:rPr>
        <w:t xml:space="preserve">2 carbon molecule to become the 3 </w:t>
      </w:r>
      <w:r>
        <w:rPr>
          <w:rFonts w:ascii="Times New Roman" w:hAnsi="Times New Roman" w:cs="Times New Roman"/>
          <w:sz w:val="24"/>
          <w:szCs w:val="24"/>
        </w:rPr>
        <w:t xml:space="preserve">carbon molecule, </w:t>
      </w:r>
      <w:r w:rsidR="00EB03BF" w:rsidRPr="00EB03BF">
        <w:rPr>
          <w:rFonts w:ascii="Times New Roman" w:hAnsi="Times New Roman" w:cs="Times New Roman"/>
          <w:sz w:val="24"/>
          <w:szCs w:val="24"/>
        </w:rPr>
        <w:t>requires 1 ATP molecule</w:t>
      </w:r>
      <w:r>
        <w:rPr>
          <w:rFonts w:ascii="Times New Roman" w:hAnsi="Times New Roman" w:cs="Times New Roman"/>
          <w:sz w:val="24"/>
          <w:szCs w:val="24"/>
        </w:rPr>
        <w:t xml:space="preserve"> to activate </w:t>
      </w:r>
      <w:proofErr w:type="spellStart"/>
      <w:r>
        <w:rPr>
          <w:rFonts w:ascii="Times New Roman" w:hAnsi="Times New Roman" w:cs="Times New Roman"/>
          <w:sz w:val="24"/>
          <w:szCs w:val="24"/>
        </w:rPr>
        <w:t>malonyl</w:t>
      </w:r>
      <w:proofErr w:type="spellEnd"/>
      <w:r>
        <w:rPr>
          <w:rFonts w:ascii="Times New Roman" w:hAnsi="Times New Roman" w:cs="Times New Roman"/>
          <w:sz w:val="24"/>
          <w:szCs w:val="24"/>
        </w:rPr>
        <w:t xml:space="preserve"> CoA</w:t>
      </w:r>
      <w:r w:rsidR="00EB03BF" w:rsidRPr="00EB03BF">
        <w:rPr>
          <w:rFonts w:ascii="Times New Roman" w:hAnsi="Times New Roman" w:cs="Times New Roman"/>
          <w:sz w:val="24"/>
          <w:szCs w:val="24"/>
        </w:rPr>
        <w:t>.</w:t>
      </w:r>
      <w:r w:rsidR="00E06A0B" w:rsidRPr="00E06A0B">
        <w:t xml:space="preserve"> </w:t>
      </w:r>
      <w:r w:rsidR="00E06A0B">
        <w:rPr>
          <w:rFonts w:ascii="Times New Roman" w:hAnsi="Times New Roman" w:cs="Times New Roman"/>
          <w:sz w:val="24"/>
          <w:szCs w:val="24"/>
        </w:rPr>
        <w:t xml:space="preserve">The process is also, irreversible reaction because </w:t>
      </w:r>
      <w:proofErr w:type="gramStart"/>
      <w:r w:rsidR="00E06A0B" w:rsidRPr="00EB03BF">
        <w:rPr>
          <w:rFonts w:ascii="Times New Roman" w:hAnsi="Times New Roman" w:cs="Times New Roman"/>
          <w:sz w:val="24"/>
          <w:szCs w:val="24"/>
        </w:rPr>
        <w:t>The</w:t>
      </w:r>
      <w:proofErr w:type="gramEnd"/>
      <w:r w:rsidR="00E06A0B" w:rsidRPr="00EB03BF">
        <w:rPr>
          <w:rFonts w:ascii="Times New Roman" w:hAnsi="Times New Roman" w:cs="Times New Roman"/>
          <w:sz w:val="24"/>
          <w:szCs w:val="24"/>
        </w:rPr>
        <w:t xml:space="preserve"> process is an irreversible reaction because </w:t>
      </w:r>
      <m:oMath>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oMath>
      <w:r w:rsidR="00E06A0B" w:rsidRPr="00EB03BF">
        <w:rPr>
          <w:rFonts w:ascii="Times New Roman" w:hAnsi="Times New Roman" w:cs="Times New Roman"/>
          <w:sz w:val="24"/>
          <w:szCs w:val="24"/>
        </w:rPr>
        <w:t xml:space="preserve"> becomes incorporated into the produced 3 carbon molecule but not the final fatty acid. </w:t>
      </w:r>
      <w:r w:rsidR="00EB03BF" w:rsidRPr="00EB03BF">
        <w:rPr>
          <w:rFonts w:ascii="Times New Roman" w:hAnsi="Times New Roman" w:cs="Times New Roman"/>
          <w:sz w:val="24"/>
          <w:szCs w:val="24"/>
        </w:rPr>
        <w:t xml:space="preserve">Therefore, </w:t>
      </w:r>
      <w:r>
        <w:rPr>
          <w:rFonts w:ascii="Times New Roman" w:hAnsi="Times New Roman" w:cs="Times New Roman"/>
          <w:sz w:val="24"/>
          <w:szCs w:val="24"/>
        </w:rPr>
        <w:t xml:space="preserve">the </w:t>
      </w:r>
      <w:r w:rsidR="00EB03BF" w:rsidRPr="00EB03BF">
        <w:rPr>
          <w:rFonts w:ascii="Times New Roman" w:hAnsi="Times New Roman" w:cs="Times New Roman"/>
          <w:sz w:val="24"/>
          <w:szCs w:val="24"/>
        </w:rPr>
        <w:t>rate at which fatty ac</w:t>
      </w:r>
      <w:r>
        <w:rPr>
          <w:rFonts w:ascii="Times New Roman" w:hAnsi="Times New Roman" w:cs="Times New Roman"/>
          <w:sz w:val="24"/>
          <w:szCs w:val="24"/>
        </w:rPr>
        <w:t xml:space="preserve">id synthesis produces </w:t>
      </w:r>
      <w:proofErr w:type="spellStart"/>
      <w:r>
        <w:rPr>
          <w:rFonts w:ascii="Times New Roman" w:hAnsi="Times New Roman" w:cs="Times New Roman"/>
          <w:sz w:val="24"/>
          <w:szCs w:val="24"/>
        </w:rPr>
        <w:t>palmitoyl</w:t>
      </w:r>
      <w:proofErr w:type="spellEnd"/>
      <w:r>
        <w:rPr>
          <w:rFonts w:ascii="Times New Roman" w:hAnsi="Times New Roman" w:cs="Times New Roman"/>
          <w:sz w:val="24"/>
          <w:szCs w:val="24"/>
        </w:rPr>
        <w:t xml:space="preserve"> </w:t>
      </w:r>
      <w:r w:rsidR="00EB03BF" w:rsidRPr="00EB03BF">
        <w:rPr>
          <w:rFonts w:ascii="Times New Roman" w:hAnsi="Times New Roman" w:cs="Times New Roman"/>
          <w:sz w:val="24"/>
          <w:szCs w:val="24"/>
        </w:rPr>
        <w:t>CoA, the 16 carbon molecule, is lim</w:t>
      </w:r>
      <w:r>
        <w:rPr>
          <w:rFonts w:ascii="Times New Roman" w:hAnsi="Times New Roman" w:cs="Times New Roman"/>
          <w:sz w:val="24"/>
          <w:szCs w:val="24"/>
        </w:rPr>
        <w:t xml:space="preserve">ited by the abundance of acetyl </w:t>
      </w:r>
      <w:r w:rsidR="00EB03BF" w:rsidRPr="00EB03BF">
        <w:rPr>
          <w:rFonts w:ascii="Times New Roman" w:hAnsi="Times New Roman" w:cs="Times New Roman"/>
          <w:sz w:val="24"/>
          <w:szCs w:val="24"/>
        </w:rPr>
        <w:t>CoA. ADP is produced from the hydration of ATP used during the reaction involving ACC [</w:t>
      </w:r>
      <w:r>
        <w:rPr>
          <w:rFonts w:ascii="Times New Roman" w:hAnsi="Times New Roman" w:cs="Times New Roman"/>
          <w:sz w:val="24"/>
          <w:szCs w:val="24"/>
        </w:rPr>
        <w:t xml:space="preserve">5]. The carboxylation of acetyl </w:t>
      </w:r>
      <w:r w:rsidR="00EB03BF" w:rsidRPr="00EB03BF">
        <w:rPr>
          <w:rFonts w:ascii="Times New Roman" w:hAnsi="Times New Roman" w:cs="Times New Roman"/>
          <w:sz w:val="24"/>
          <w:szCs w:val="24"/>
        </w:rPr>
        <w:t>CoA yields no energy but, this regulates the rate of fatty acid bi</w:t>
      </w:r>
      <w:r>
        <w:rPr>
          <w:rFonts w:ascii="Times New Roman" w:hAnsi="Times New Roman" w:cs="Times New Roman"/>
          <w:sz w:val="24"/>
          <w:szCs w:val="24"/>
        </w:rPr>
        <w:t xml:space="preserve">osynthesis by producing </w:t>
      </w:r>
      <w:proofErr w:type="spellStart"/>
      <w:r>
        <w:rPr>
          <w:rFonts w:ascii="Times New Roman" w:hAnsi="Times New Roman" w:cs="Times New Roman"/>
          <w:sz w:val="24"/>
          <w:szCs w:val="24"/>
        </w:rPr>
        <w:t>malonyl</w:t>
      </w:r>
      <w:proofErr w:type="spellEnd"/>
      <w:r>
        <w:rPr>
          <w:rFonts w:ascii="Times New Roman" w:hAnsi="Times New Roman" w:cs="Times New Roman"/>
          <w:sz w:val="24"/>
          <w:szCs w:val="24"/>
        </w:rPr>
        <w:t xml:space="preserve"> </w:t>
      </w:r>
      <w:r w:rsidR="00EB03BF" w:rsidRPr="00EB03BF">
        <w:rPr>
          <w:rFonts w:ascii="Times New Roman" w:hAnsi="Times New Roman" w:cs="Times New Roman"/>
          <w:sz w:val="24"/>
          <w:szCs w:val="24"/>
        </w:rPr>
        <w:t xml:space="preserve">CoA [8]. </w:t>
      </w:r>
    </w:p>
    <w:p w:rsidR="00EB03BF" w:rsidRPr="00EB03BF" w:rsidRDefault="00EB03BF" w:rsidP="00EB03BF">
      <w:pPr>
        <w:spacing w:line="480" w:lineRule="auto"/>
        <w:ind w:firstLine="720"/>
        <w:rPr>
          <w:rFonts w:ascii="Times New Roman" w:hAnsi="Times New Roman" w:cs="Times New Roman"/>
          <w:sz w:val="24"/>
          <w:szCs w:val="24"/>
        </w:rPr>
      </w:pPr>
      <w:r w:rsidRPr="00EB03BF">
        <w:rPr>
          <w:rFonts w:ascii="Times New Roman" w:hAnsi="Times New Roman" w:cs="Times New Roman"/>
          <w:sz w:val="24"/>
          <w:szCs w:val="24"/>
        </w:rPr>
        <w:t xml:space="preserve">ACC requires a non-protein cofactor, biotin, for enzymatic activity. Biotin is an organic compound that also serves as a carrier [6]. Biotin, binds to the enzyme creating an amide link to an amino acid within the enzymes primary structure, serves as the prosthetic group by adding a </w:t>
      </w:r>
      <m:oMath>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oMath>
      <w:r w:rsidR="00E06A0B">
        <w:rPr>
          <w:rFonts w:ascii="Times New Roman" w:hAnsi="Times New Roman" w:cs="Times New Roman"/>
          <w:sz w:val="24"/>
          <w:szCs w:val="24"/>
        </w:rPr>
        <w:t xml:space="preserve"> group from bicarbonate (</w:t>
      </w:r>
      <m:oMath>
        <m:sSub>
          <m:sSubPr>
            <m:ctrlPr>
              <w:rPr>
                <w:rFonts w:ascii="Cambria Math" w:hAnsi="Cambria Math" w:cs="Times New Roman"/>
                <w:i/>
                <w:sz w:val="24"/>
                <w:szCs w:val="24"/>
              </w:rPr>
            </m:ctrlPr>
          </m:sSubPr>
          <m:e>
            <m:r>
              <w:rPr>
                <w:rFonts w:ascii="Cambria Math" w:hAnsi="Cambria Math" w:cs="Times New Roman"/>
                <w:sz w:val="24"/>
                <w:szCs w:val="24"/>
              </w:rPr>
              <m:t>HCO</m:t>
            </m:r>
          </m:e>
          <m:sub>
            <m:r>
              <w:rPr>
                <w:rFonts w:ascii="Cambria Math" w:hAnsi="Cambria Math" w:cs="Times New Roman"/>
                <w:sz w:val="24"/>
                <w:szCs w:val="24"/>
              </w:rPr>
              <m:t>3-</m:t>
            </m:r>
          </m:sub>
        </m:sSub>
      </m:oMath>
      <w:r w:rsidRPr="00EB03BF">
        <w:rPr>
          <w:rFonts w:ascii="Times New Roman" w:hAnsi="Times New Roman" w:cs="Times New Roman"/>
          <w:sz w:val="24"/>
          <w:szCs w:val="24"/>
        </w:rPr>
        <w:t>) to the acetyl group of the fatty acid.  Although biotin is an essential nutrient to a human’s fatty acid synthesis, humans cannot synthesis biotin [9]. Vitamin B7, formerly known as biotin, is the only indicator of biochemical energy reserves, keeps the ACC enzyme reactions efficient without affecting other metabolic reactions [10]. Since biotin is a prosthetic to the enzyme it can relocate between two active sites [6].</w:t>
      </w:r>
    </w:p>
    <w:p w:rsidR="00EB03BF" w:rsidRPr="00EB03BF" w:rsidRDefault="00EB03BF" w:rsidP="00411CCE">
      <w:pPr>
        <w:spacing w:line="480" w:lineRule="auto"/>
        <w:ind w:firstLine="720"/>
        <w:rPr>
          <w:rFonts w:ascii="Times New Roman" w:hAnsi="Times New Roman" w:cs="Times New Roman"/>
          <w:sz w:val="24"/>
          <w:szCs w:val="24"/>
        </w:rPr>
      </w:pPr>
      <w:r w:rsidRPr="00EB03BF">
        <w:rPr>
          <w:rFonts w:ascii="Times New Roman" w:hAnsi="Times New Roman" w:cs="Times New Roman"/>
          <w:sz w:val="24"/>
          <w:szCs w:val="24"/>
        </w:rPr>
        <w:lastRenderedPageBreak/>
        <w:t>ACC is regulated by feedback inhibition and allosteric restriction of t</w:t>
      </w:r>
      <w:r w:rsidR="00411CCE">
        <w:rPr>
          <w:rFonts w:ascii="Times New Roman" w:hAnsi="Times New Roman" w:cs="Times New Roman"/>
          <w:sz w:val="24"/>
          <w:szCs w:val="24"/>
        </w:rPr>
        <w:t xml:space="preserve">wo local metabolites: </w:t>
      </w:r>
      <w:proofErr w:type="spellStart"/>
      <w:r w:rsidR="00411CCE">
        <w:rPr>
          <w:rFonts w:ascii="Times New Roman" w:hAnsi="Times New Roman" w:cs="Times New Roman"/>
          <w:sz w:val="24"/>
          <w:szCs w:val="24"/>
        </w:rPr>
        <w:t>palmitoyl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 xml:space="preserve">CoA and Citrate, creating both an active and inactive form of the enzyme [6]. This enzyme in the active form is represented as a polymer, while the inactive form of the enzyme is a single monomeric unit. The metabolite Citrate influences the polymer or active conformation of the ACC enzyme, while the inactive or monomer formation is influenced </w:t>
      </w:r>
      <w:r w:rsidR="00411CCE">
        <w:rPr>
          <w:rFonts w:ascii="Times New Roman" w:hAnsi="Times New Roman" w:cs="Times New Roman"/>
          <w:sz w:val="24"/>
          <w:szCs w:val="24"/>
        </w:rPr>
        <w:t xml:space="preserve">by </w:t>
      </w:r>
      <w:proofErr w:type="spellStart"/>
      <w:r w:rsidRPr="00EB03BF">
        <w:rPr>
          <w:rFonts w:ascii="Times New Roman" w:hAnsi="Times New Roman" w:cs="Times New Roman"/>
          <w:sz w:val="24"/>
          <w:szCs w:val="24"/>
        </w:rPr>
        <w:t>palmi</w:t>
      </w:r>
      <w:r w:rsidR="00411CCE">
        <w:rPr>
          <w:rFonts w:ascii="Times New Roman" w:hAnsi="Times New Roman" w:cs="Times New Roman"/>
          <w:sz w:val="24"/>
          <w:szCs w:val="24"/>
        </w:rPr>
        <w:t>toyl</w:t>
      </w:r>
      <w:proofErr w:type="spellEnd"/>
      <w:r w:rsidR="00411CCE">
        <w:rPr>
          <w:rFonts w:ascii="Times New Roman" w:hAnsi="Times New Roman" w:cs="Times New Roman"/>
          <w:sz w:val="24"/>
          <w:szCs w:val="24"/>
        </w:rPr>
        <w:t xml:space="preserve"> CoA. </w:t>
      </w:r>
      <w:proofErr w:type="spellStart"/>
      <w:r w:rsidR="00411CCE">
        <w:rPr>
          <w:rFonts w:ascii="Times New Roman" w:hAnsi="Times New Roman" w:cs="Times New Roman"/>
          <w:sz w:val="24"/>
          <w:szCs w:val="24"/>
        </w:rPr>
        <w:t>Palmitoyl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the product of fatty acid synthase often gives the greater influence, b</w:t>
      </w:r>
      <w:r w:rsidR="00411CCE">
        <w:rPr>
          <w:rFonts w:ascii="Times New Roman" w:hAnsi="Times New Roman" w:cs="Times New Roman"/>
          <w:sz w:val="24"/>
          <w:szCs w:val="24"/>
        </w:rPr>
        <w:t xml:space="preserve">y feedback inhibition </w:t>
      </w:r>
      <w:proofErr w:type="spellStart"/>
      <w:r w:rsidR="00411CCE">
        <w:rPr>
          <w:rFonts w:ascii="Times New Roman" w:hAnsi="Times New Roman" w:cs="Times New Roman"/>
          <w:sz w:val="24"/>
          <w:szCs w:val="24"/>
        </w:rPr>
        <w:t>palmitoyl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which s</w:t>
      </w:r>
      <w:r w:rsidR="00411CCE">
        <w:rPr>
          <w:rFonts w:ascii="Times New Roman" w:hAnsi="Times New Roman" w:cs="Times New Roman"/>
          <w:sz w:val="24"/>
          <w:szCs w:val="24"/>
        </w:rPr>
        <w:t xml:space="preserve">tops the production of </w:t>
      </w:r>
      <w:proofErr w:type="spellStart"/>
      <w:r w:rsidR="00411CCE">
        <w:rPr>
          <w:rFonts w:ascii="Times New Roman" w:hAnsi="Times New Roman" w:cs="Times New Roman"/>
          <w:sz w:val="24"/>
          <w:szCs w:val="24"/>
        </w:rPr>
        <w:t>malonyl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 xml:space="preserve">CoA and ultimately the ACC enzyme. Another pathway of regulation for the enzyme are hormones such as: glucagon, epinephrine, and norepinephrine. These hormones activate </w:t>
      </w:r>
      <w:proofErr w:type="spellStart"/>
      <w:r w:rsidRPr="00EB03BF">
        <w:rPr>
          <w:rFonts w:ascii="Times New Roman" w:hAnsi="Times New Roman" w:cs="Times New Roman"/>
          <w:sz w:val="24"/>
          <w:szCs w:val="24"/>
        </w:rPr>
        <w:t>cAMP</w:t>
      </w:r>
      <w:proofErr w:type="spellEnd"/>
      <w:r w:rsidRPr="00EB03BF">
        <w:rPr>
          <w:rFonts w:ascii="Times New Roman" w:hAnsi="Times New Roman" w:cs="Times New Roman"/>
          <w:sz w:val="24"/>
          <w:szCs w:val="24"/>
        </w:rPr>
        <w:t xml:space="preserve"> dependent and AMP-dependent protein kinases leading to the phosphorylation of the enzyme. This step-wise reaction causes a shift in the equilibrium towards inactive formation of the enzyme. The active form of the enzyme is subjective to insulin as well, which in turn, stimulates the </w:t>
      </w:r>
      <w:proofErr w:type="spellStart"/>
      <w:r w:rsidRPr="00EB03BF">
        <w:rPr>
          <w:rFonts w:ascii="Times New Roman" w:hAnsi="Times New Roman" w:cs="Times New Roman"/>
          <w:sz w:val="24"/>
          <w:szCs w:val="24"/>
        </w:rPr>
        <w:t>desphosphorylation</w:t>
      </w:r>
      <w:proofErr w:type="spellEnd"/>
      <w:r w:rsidRPr="00EB03BF">
        <w:rPr>
          <w:rFonts w:ascii="Times New Roman" w:hAnsi="Times New Roman" w:cs="Times New Roman"/>
          <w:sz w:val="24"/>
          <w:szCs w:val="24"/>
        </w:rPr>
        <w:t xml:space="preserve">, of ACC [11]. </w:t>
      </w:r>
    </w:p>
    <w:p w:rsidR="00EB03BF" w:rsidRPr="00EB03BF" w:rsidRDefault="00EB03BF" w:rsidP="00EB03BF">
      <w:pPr>
        <w:spacing w:line="480" w:lineRule="auto"/>
        <w:ind w:firstLine="720"/>
        <w:rPr>
          <w:rFonts w:ascii="Times New Roman" w:hAnsi="Times New Roman" w:cs="Times New Roman"/>
          <w:sz w:val="24"/>
          <w:szCs w:val="24"/>
        </w:rPr>
      </w:pPr>
      <w:r w:rsidRPr="00EB03BF">
        <w:rPr>
          <w:rFonts w:ascii="Times New Roman" w:hAnsi="Times New Roman" w:cs="Times New Roman"/>
          <w:sz w:val="24"/>
          <w:szCs w:val="24"/>
        </w:rPr>
        <w:t xml:space="preserve">It is necessary to regulate the enzyme activity of ACC to maintain homeostasis as it relates to the amount of energy produced from the biosynthesis of fatty acids. As previously stated, ACC is regulated by certain hormones, citrate, and the product of </w:t>
      </w:r>
      <w:r w:rsidR="00411CCE">
        <w:rPr>
          <w:rFonts w:ascii="Times New Roman" w:hAnsi="Times New Roman" w:cs="Times New Roman"/>
          <w:sz w:val="24"/>
          <w:szCs w:val="24"/>
        </w:rPr>
        <w:t xml:space="preserve">fatty acid synthase, </w:t>
      </w:r>
      <w:proofErr w:type="spellStart"/>
      <w:r w:rsidR="00411CCE">
        <w:rPr>
          <w:rFonts w:ascii="Times New Roman" w:hAnsi="Times New Roman" w:cs="Times New Roman"/>
          <w:sz w:val="24"/>
          <w:szCs w:val="24"/>
        </w:rPr>
        <w:t>palmitoyl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[12]. These regulators can generate both an active form of ACC that is needed when the body is low on energy and the first form of energy for the body to metabolize are fats. The biosynthesis of fats can only begin after ACC has added a carboxyl group t</w:t>
      </w:r>
      <w:r w:rsidR="00411CCE">
        <w:rPr>
          <w:rFonts w:ascii="Times New Roman" w:hAnsi="Times New Roman" w:cs="Times New Roman"/>
          <w:sz w:val="24"/>
          <w:szCs w:val="24"/>
        </w:rPr>
        <w:t xml:space="preserve">o acetyl- CoA producing </w:t>
      </w:r>
      <w:proofErr w:type="spellStart"/>
      <w:r w:rsidR="00411CCE">
        <w:rPr>
          <w:rFonts w:ascii="Times New Roman" w:hAnsi="Times New Roman" w:cs="Times New Roman"/>
          <w:sz w:val="24"/>
          <w:szCs w:val="24"/>
        </w:rPr>
        <w:t>malonyl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Induced regulation of the enzyme can also lead to the inhibition of metabolic syndrome, which is a cluster of cardiovascular risk factors that lead to heart disease [13].</w:t>
      </w:r>
    </w:p>
    <w:p w:rsidR="00EB03BF" w:rsidRPr="00EB03BF" w:rsidRDefault="00EB03BF" w:rsidP="00EB03BF">
      <w:pPr>
        <w:spacing w:line="480" w:lineRule="auto"/>
        <w:ind w:firstLine="720"/>
        <w:rPr>
          <w:rFonts w:ascii="Times New Roman" w:hAnsi="Times New Roman" w:cs="Times New Roman"/>
          <w:sz w:val="24"/>
          <w:szCs w:val="24"/>
        </w:rPr>
      </w:pPr>
      <w:r w:rsidRPr="00EB03BF">
        <w:rPr>
          <w:rFonts w:ascii="Times New Roman" w:hAnsi="Times New Roman" w:cs="Times New Roman"/>
          <w:sz w:val="24"/>
          <w:szCs w:val="24"/>
        </w:rPr>
        <w:lastRenderedPageBreak/>
        <w:t>The role of ACC is very important to the biosynthesis of fatty acids. Fats contain more amounts of energy than all the biomolecules including carbohydrates because they contain more electrons. Fats, more specifically lipids contain long hydrocarbon chains filled with electrons or energy, but fatty acids have to become useable forms of energy [3]. Esterification of fatty acids p</w:t>
      </w:r>
      <w:r w:rsidR="00411CCE">
        <w:rPr>
          <w:rFonts w:ascii="Times New Roman" w:hAnsi="Times New Roman" w:cs="Times New Roman"/>
          <w:sz w:val="24"/>
          <w:szCs w:val="24"/>
        </w:rPr>
        <w:t>roduce a</w:t>
      </w:r>
      <w:r w:rsidRPr="00EB03BF">
        <w:rPr>
          <w:rFonts w:ascii="Times New Roman" w:hAnsi="Times New Roman" w:cs="Times New Roman"/>
          <w:sz w:val="24"/>
          <w:szCs w:val="24"/>
        </w:rPr>
        <w:t>cetyl-CoA which c</w:t>
      </w:r>
      <w:r w:rsidR="00411CCE">
        <w:rPr>
          <w:rFonts w:ascii="Times New Roman" w:hAnsi="Times New Roman" w:cs="Times New Roman"/>
          <w:sz w:val="24"/>
          <w:szCs w:val="24"/>
        </w:rPr>
        <w:t xml:space="preserve">an then be converted to </w:t>
      </w:r>
      <w:proofErr w:type="spellStart"/>
      <w:r w:rsidR="00411CCE">
        <w:rPr>
          <w:rFonts w:ascii="Times New Roman" w:hAnsi="Times New Roman" w:cs="Times New Roman"/>
          <w:sz w:val="24"/>
          <w:szCs w:val="24"/>
        </w:rPr>
        <w:t>malonyl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by the binding of the biotin and ATP to the enzyme ACC. This molecule is regulated by hormones (insulin glucagon, epinephrine, and norepin</w:t>
      </w:r>
      <w:r w:rsidR="00411CCE">
        <w:rPr>
          <w:rFonts w:ascii="Times New Roman" w:hAnsi="Times New Roman" w:cs="Times New Roman"/>
          <w:sz w:val="24"/>
          <w:szCs w:val="24"/>
        </w:rPr>
        <w:t xml:space="preserve">ephrine), citrate and </w:t>
      </w:r>
      <w:proofErr w:type="spellStart"/>
      <w:r w:rsidR="00411CCE">
        <w:rPr>
          <w:rFonts w:ascii="Times New Roman" w:hAnsi="Times New Roman" w:cs="Times New Roman"/>
          <w:sz w:val="24"/>
          <w:szCs w:val="24"/>
        </w:rPr>
        <w:t>palmiotyl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[2]. These regulators can inhibit and activ</w:t>
      </w:r>
      <w:r w:rsidR="00411CCE">
        <w:rPr>
          <w:rFonts w:ascii="Times New Roman" w:hAnsi="Times New Roman" w:cs="Times New Roman"/>
          <w:sz w:val="24"/>
          <w:szCs w:val="24"/>
        </w:rPr>
        <w:t xml:space="preserve">ate ACC, which produces </w:t>
      </w:r>
      <w:proofErr w:type="spellStart"/>
      <w:r w:rsidR="00411CCE">
        <w:rPr>
          <w:rFonts w:ascii="Times New Roman" w:hAnsi="Times New Roman" w:cs="Times New Roman"/>
          <w:sz w:val="24"/>
          <w:szCs w:val="24"/>
        </w:rPr>
        <w:t>malonyl</w:t>
      </w:r>
      <w:proofErr w:type="spellEnd"/>
      <w:r w:rsidR="00411CCE">
        <w:rPr>
          <w:rFonts w:ascii="Times New Roman" w:hAnsi="Times New Roman" w:cs="Times New Roman"/>
          <w:sz w:val="24"/>
          <w:szCs w:val="24"/>
        </w:rPr>
        <w:t xml:space="preserve"> </w:t>
      </w:r>
      <w:r w:rsidRPr="00EB03BF">
        <w:rPr>
          <w:rFonts w:ascii="Times New Roman" w:hAnsi="Times New Roman" w:cs="Times New Roman"/>
          <w:sz w:val="24"/>
          <w:szCs w:val="24"/>
        </w:rPr>
        <w:t>CoA, and regulate the biosynthesis of fatty acids. ACC can also be therapeutic to individuals with metabolic syndrome.</w:t>
      </w: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1: The Conversion of Acetyl-CoA to </w:t>
      </w:r>
      <w:proofErr w:type="spellStart"/>
      <w:r>
        <w:rPr>
          <w:rFonts w:ascii="Times New Roman" w:hAnsi="Times New Roman" w:cs="Times New Roman"/>
          <w:sz w:val="24"/>
          <w:szCs w:val="24"/>
        </w:rPr>
        <w:t>m</w:t>
      </w:r>
      <w:r w:rsidRPr="00EB03BF">
        <w:rPr>
          <w:rFonts w:ascii="Times New Roman" w:hAnsi="Times New Roman" w:cs="Times New Roman"/>
          <w:sz w:val="24"/>
          <w:szCs w:val="24"/>
        </w:rPr>
        <w:t>alony</w:t>
      </w:r>
      <w:r>
        <w:rPr>
          <w:rFonts w:ascii="Times New Roman" w:hAnsi="Times New Roman" w:cs="Times New Roman"/>
          <w:sz w:val="24"/>
          <w:szCs w:val="24"/>
        </w:rPr>
        <w:t>l</w:t>
      </w:r>
      <w:proofErr w:type="spellEnd"/>
      <w:r>
        <w:rPr>
          <w:rFonts w:ascii="Times New Roman" w:hAnsi="Times New Roman" w:cs="Times New Roman"/>
          <w:sz w:val="24"/>
          <w:szCs w:val="24"/>
        </w:rPr>
        <w:t xml:space="preserve"> CoA</w:t>
      </w:r>
      <w:r w:rsidRPr="00EB03BF">
        <w:rPr>
          <w:rFonts w:ascii="Times New Roman" w:hAnsi="Times New Roman" w:cs="Times New Roman"/>
          <w:sz w:val="24"/>
          <w:szCs w:val="24"/>
        </w:rPr>
        <w:t xml:space="preserve"> by carboxylation </w:t>
      </w:r>
      <w:r>
        <w:rPr>
          <w:rFonts w:ascii="Times New Roman" w:hAnsi="Times New Roman" w:cs="Times New Roman"/>
          <w:sz w:val="24"/>
          <w:szCs w:val="24"/>
        </w:rPr>
        <w:t>(of Acetyl-CoA)</w:t>
      </w:r>
    </w:p>
    <w:p w:rsidR="00EB03BF" w:rsidRDefault="00EB03BF" w:rsidP="00EB03BF">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293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829300" cy="1666875"/>
                    </a:xfrm>
                    <a:prstGeom prst="rect">
                      <a:avLst/>
                    </a:prstGeom>
                  </pic:spPr>
                </pic:pic>
              </a:graphicData>
            </a:graphic>
          </wp:inline>
        </w:drawing>
      </w: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lastRenderedPageBreak/>
        <w:t>References:</w:t>
      </w:r>
    </w:p>
    <w:p w:rsidR="00EB03BF" w:rsidRPr="00EB03BF" w:rsidRDefault="00EB03BF" w:rsidP="00EB03BF">
      <w:pPr>
        <w:spacing w:line="480" w:lineRule="auto"/>
        <w:rPr>
          <w:rFonts w:ascii="Times New Roman" w:hAnsi="Times New Roman" w:cs="Times New Roman"/>
          <w:sz w:val="24"/>
          <w:szCs w:val="24"/>
        </w:rPr>
      </w:pP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I.</w:t>
      </w:r>
      <w:r w:rsidRPr="00EB03BF">
        <w:rPr>
          <w:rFonts w:ascii="Times New Roman" w:hAnsi="Times New Roman" w:cs="Times New Roman"/>
          <w:sz w:val="24"/>
          <w:szCs w:val="24"/>
        </w:rPr>
        <w:tab/>
        <w:t xml:space="preserve">"Definition of Metabolism." </w:t>
      </w:r>
      <w:proofErr w:type="spellStart"/>
      <w:r w:rsidRPr="00EB03BF">
        <w:rPr>
          <w:rFonts w:ascii="Times New Roman" w:hAnsi="Times New Roman" w:cs="Times New Roman"/>
          <w:sz w:val="24"/>
          <w:szCs w:val="24"/>
        </w:rPr>
        <w:t>MedicineNet</w:t>
      </w:r>
      <w:proofErr w:type="spellEnd"/>
      <w:r w:rsidRPr="00EB03BF">
        <w:rPr>
          <w:rFonts w:ascii="Times New Roman" w:hAnsi="Times New Roman" w:cs="Times New Roman"/>
          <w:sz w:val="24"/>
          <w:szCs w:val="24"/>
        </w:rPr>
        <w:t xml:space="preserve">.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15 Nov. 2016. [1]</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II.</w:t>
      </w:r>
      <w:r w:rsidRPr="00EB03BF">
        <w:rPr>
          <w:rFonts w:ascii="Times New Roman" w:hAnsi="Times New Roman" w:cs="Times New Roman"/>
          <w:sz w:val="24"/>
          <w:szCs w:val="24"/>
        </w:rPr>
        <w:tab/>
        <w:t xml:space="preserve">"Khan Academy." Khan Academy.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15 Nov. 2016. [2]</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III.</w:t>
      </w:r>
      <w:r w:rsidRPr="00EB03BF">
        <w:rPr>
          <w:rFonts w:ascii="Times New Roman" w:hAnsi="Times New Roman" w:cs="Times New Roman"/>
          <w:sz w:val="24"/>
          <w:szCs w:val="24"/>
        </w:rPr>
        <w:tab/>
        <w:t>Berg, Jeremy M. "- Biochemistry - NCBI Bookshelf." National Center for Biotechnology   Information. U.S. National Library of Medicine, 1970. Web. 15 Nov. 2016. [3]</w:t>
      </w:r>
    </w:p>
    <w:p w:rsidR="005B7E96" w:rsidRPr="00EB03BF" w:rsidRDefault="00EB03BF" w:rsidP="005B7E96">
      <w:pPr>
        <w:spacing w:line="480" w:lineRule="auto"/>
        <w:rPr>
          <w:rFonts w:ascii="Times New Roman" w:hAnsi="Times New Roman" w:cs="Times New Roman"/>
          <w:sz w:val="24"/>
          <w:szCs w:val="24"/>
        </w:rPr>
      </w:pPr>
      <w:r w:rsidRPr="00EB03BF">
        <w:rPr>
          <w:rFonts w:ascii="Times New Roman" w:hAnsi="Times New Roman" w:cs="Times New Roman"/>
          <w:sz w:val="24"/>
          <w:szCs w:val="24"/>
        </w:rPr>
        <w:t>IV.</w:t>
      </w:r>
      <w:r w:rsidRPr="00EB03BF">
        <w:rPr>
          <w:rFonts w:ascii="Times New Roman" w:hAnsi="Times New Roman" w:cs="Times New Roman"/>
          <w:sz w:val="24"/>
          <w:szCs w:val="24"/>
        </w:rPr>
        <w:tab/>
      </w:r>
      <w:r w:rsidR="005B7E96" w:rsidRPr="005B7E96">
        <w:rPr>
          <w:rFonts w:ascii="Times New Roman" w:hAnsi="Times New Roman" w:cs="Times New Roman"/>
          <w:sz w:val="24"/>
          <w:szCs w:val="24"/>
        </w:rPr>
        <w:t xml:space="preserve">Berg, J. M. (1970). </w:t>
      </w:r>
      <w:r w:rsidR="005B7E96" w:rsidRPr="005B7E96">
        <w:rPr>
          <w:rFonts w:ascii="Times New Roman" w:hAnsi="Times New Roman" w:cs="Times New Roman"/>
          <w:i/>
          <w:sz w:val="24"/>
          <w:szCs w:val="24"/>
        </w:rPr>
        <w:t>Acetyl Coenzyme A Carboxylase Plays a Key Role in Controlling Fatty Acid Metabolism</w:t>
      </w:r>
      <w:r w:rsidR="005B7E96" w:rsidRPr="005B7E96">
        <w:rPr>
          <w:rFonts w:ascii="Times New Roman" w:hAnsi="Times New Roman" w:cs="Times New Roman"/>
          <w:sz w:val="24"/>
          <w:szCs w:val="24"/>
        </w:rPr>
        <w:t>. Re</w:t>
      </w:r>
      <w:r w:rsidR="005B7E96">
        <w:rPr>
          <w:rFonts w:ascii="Times New Roman" w:hAnsi="Times New Roman" w:cs="Times New Roman"/>
          <w:sz w:val="24"/>
          <w:szCs w:val="24"/>
        </w:rPr>
        <w:t xml:space="preserve">trieved December 05, 2016, from: </w:t>
      </w:r>
      <w:hyperlink r:id="rId6" w:history="1">
        <w:r w:rsidR="005B7E96" w:rsidRPr="00243CC7">
          <w:rPr>
            <w:rStyle w:val="Hyperlink"/>
            <w:rFonts w:ascii="Times New Roman" w:hAnsi="Times New Roman" w:cs="Times New Roman"/>
            <w:sz w:val="24"/>
            <w:szCs w:val="24"/>
          </w:rPr>
          <w:t>https://www.ncbi.nlm.nih.gov/books/NBK22381/</w:t>
        </w:r>
      </w:hyperlink>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V.</w:t>
      </w:r>
      <w:r w:rsidRPr="00EB03BF">
        <w:rPr>
          <w:rFonts w:ascii="Times New Roman" w:hAnsi="Times New Roman" w:cs="Times New Roman"/>
          <w:sz w:val="24"/>
          <w:szCs w:val="24"/>
        </w:rPr>
        <w:tab/>
        <w:t xml:space="preserve">"The Acetyl-CoA Carboxylase (ACC) Project." The Acetyl-CoA Carboxylase (ACC) Project.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15 Nov. 2016. [5]</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VI.</w:t>
      </w:r>
      <w:r w:rsidRPr="00EB03BF">
        <w:rPr>
          <w:rFonts w:ascii="Times New Roman" w:hAnsi="Times New Roman" w:cs="Times New Roman"/>
          <w:sz w:val="24"/>
          <w:szCs w:val="24"/>
        </w:rPr>
        <w:tab/>
        <w:t xml:space="preserve">"Fatty Acid Biosynthesis - California State University ..."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17 Nov. 2016. [6]</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VII.</w:t>
      </w:r>
      <w:r w:rsidRPr="00EB03BF">
        <w:rPr>
          <w:rFonts w:ascii="Times New Roman" w:hAnsi="Times New Roman" w:cs="Times New Roman"/>
          <w:sz w:val="24"/>
          <w:szCs w:val="24"/>
        </w:rPr>
        <w:tab/>
        <w:t xml:space="preserve">"CHAPTER 28: Fatty Acid Synthesis."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17 Nov. 2016. [7]</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VIII.</w:t>
      </w:r>
      <w:r w:rsidRPr="00EB03BF">
        <w:rPr>
          <w:rFonts w:ascii="Times New Roman" w:hAnsi="Times New Roman" w:cs="Times New Roman"/>
          <w:sz w:val="24"/>
          <w:szCs w:val="24"/>
        </w:rPr>
        <w:tab/>
        <w:t xml:space="preserve">George, Helga, and Michelle Arevalo. </w:t>
      </w:r>
      <w:proofErr w:type="spellStart"/>
      <w:r w:rsidRPr="00EB03BF">
        <w:rPr>
          <w:rFonts w:ascii="Times New Roman" w:hAnsi="Times New Roman" w:cs="Times New Roman"/>
          <w:sz w:val="24"/>
          <w:szCs w:val="24"/>
        </w:rPr>
        <w:t>WiseGeek</w:t>
      </w:r>
      <w:proofErr w:type="spellEnd"/>
      <w:r w:rsidRPr="00EB03BF">
        <w:rPr>
          <w:rFonts w:ascii="Times New Roman" w:hAnsi="Times New Roman" w:cs="Times New Roman"/>
          <w:sz w:val="24"/>
          <w:szCs w:val="24"/>
        </w:rPr>
        <w:t xml:space="preserve">. Conjecture,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19 Nov. 2016. [8]</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IX.</w:t>
      </w:r>
      <w:r w:rsidRPr="00EB03BF">
        <w:rPr>
          <w:rFonts w:ascii="Times New Roman" w:hAnsi="Times New Roman" w:cs="Times New Roman"/>
          <w:sz w:val="24"/>
          <w:szCs w:val="24"/>
        </w:rPr>
        <w:tab/>
        <w:t xml:space="preserve">"V. De Novo Synthesis of Fatty Acids." Fatty Acids -- Enzymes and Isolated Reactions: Acetyl CoA Carboxylase.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19 Nov. 2016. [9]</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X.</w:t>
      </w:r>
      <w:r w:rsidRPr="00EB03BF">
        <w:rPr>
          <w:rFonts w:ascii="Times New Roman" w:hAnsi="Times New Roman" w:cs="Times New Roman"/>
          <w:sz w:val="24"/>
          <w:szCs w:val="24"/>
        </w:rPr>
        <w:tab/>
        <w:t>@</w:t>
      </w:r>
      <w:proofErr w:type="spellStart"/>
      <w:r w:rsidRPr="00EB03BF">
        <w:rPr>
          <w:rFonts w:ascii="Times New Roman" w:hAnsi="Times New Roman" w:cs="Times New Roman"/>
          <w:sz w:val="24"/>
          <w:szCs w:val="24"/>
        </w:rPr>
        <w:t>newsmax</w:t>
      </w:r>
      <w:proofErr w:type="spellEnd"/>
      <w:r w:rsidRPr="00EB03BF">
        <w:rPr>
          <w:rFonts w:ascii="Times New Roman" w:hAnsi="Times New Roman" w:cs="Times New Roman"/>
          <w:sz w:val="24"/>
          <w:szCs w:val="24"/>
        </w:rPr>
        <w:t xml:space="preserve">. "The Best Sources of Vitamin B7." </w:t>
      </w:r>
      <w:proofErr w:type="spellStart"/>
      <w:r w:rsidRPr="00EB03BF">
        <w:rPr>
          <w:rFonts w:ascii="Times New Roman" w:hAnsi="Times New Roman" w:cs="Times New Roman"/>
          <w:sz w:val="24"/>
          <w:szCs w:val="24"/>
        </w:rPr>
        <w:t>Newsmax</w:t>
      </w:r>
      <w:proofErr w:type="spellEnd"/>
      <w:r w:rsidRPr="00EB03BF">
        <w:rPr>
          <w:rFonts w:ascii="Times New Roman" w:hAnsi="Times New Roman" w:cs="Times New Roman"/>
          <w:sz w:val="24"/>
          <w:szCs w:val="24"/>
        </w:rPr>
        <w:t xml:space="preserve">.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2011. Web. 19 Nov. 2016. [10]</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lastRenderedPageBreak/>
        <w:t>XI.</w:t>
      </w:r>
      <w:r w:rsidRPr="00EB03BF">
        <w:rPr>
          <w:rFonts w:ascii="Times New Roman" w:hAnsi="Times New Roman" w:cs="Times New Roman"/>
          <w:sz w:val="24"/>
          <w:szCs w:val="24"/>
        </w:rPr>
        <w:tab/>
        <w:t xml:space="preserve">"Fatty Acid Biosynthesis." Untitled Document.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19 Nov. 2016. [11]</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XII.</w:t>
      </w:r>
      <w:r w:rsidRPr="00EB03BF">
        <w:rPr>
          <w:rFonts w:ascii="Times New Roman" w:hAnsi="Times New Roman" w:cs="Times New Roman"/>
          <w:sz w:val="24"/>
          <w:szCs w:val="24"/>
        </w:rPr>
        <w:tab/>
        <w:t xml:space="preserve">"Body Systems and Homeostasis." </w:t>
      </w:r>
      <w:proofErr w:type="spellStart"/>
      <w:r w:rsidRPr="00EB03BF">
        <w:rPr>
          <w:rFonts w:ascii="Times New Roman" w:hAnsi="Times New Roman" w:cs="Times New Roman"/>
          <w:sz w:val="24"/>
          <w:szCs w:val="24"/>
        </w:rPr>
        <w:t>Mader</w:t>
      </w:r>
      <w:proofErr w:type="spellEnd"/>
      <w:r w:rsidRPr="00EB03BF">
        <w:rPr>
          <w:rFonts w:ascii="Times New Roman" w:hAnsi="Times New Roman" w:cs="Times New Roman"/>
          <w:sz w:val="24"/>
          <w:szCs w:val="24"/>
        </w:rPr>
        <w:t xml:space="preserve">. </w:t>
      </w:r>
      <w:proofErr w:type="spellStart"/>
      <w:proofErr w:type="gramStart"/>
      <w:r w:rsidRPr="00EB03BF">
        <w:rPr>
          <w:rFonts w:ascii="Times New Roman" w:hAnsi="Times New Roman" w:cs="Times New Roman"/>
          <w:sz w:val="24"/>
          <w:szCs w:val="24"/>
        </w:rPr>
        <w:t>N.p</w:t>
      </w:r>
      <w:proofErr w:type="spellEnd"/>
      <w:proofErr w:type="gramEnd"/>
      <w:r w:rsidRPr="00EB03BF">
        <w:rPr>
          <w:rFonts w:ascii="Times New Roman" w:hAnsi="Times New Roman" w:cs="Times New Roman"/>
          <w:sz w:val="24"/>
          <w:szCs w:val="24"/>
        </w:rPr>
        <w:t xml:space="preserv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19 Nov. 2016. [12]</w:t>
      </w:r>
    </w:p>
    <w:p w:rsidR="00EB03BF" w:rsidRPr="00EB03BF" w:rsidRDefault="00EB03BF" w:rsidP="00EB03BF">
      <w:pPr>
        <w:spacing w:line="480" w:lineRule="auto"/>
        <w:rPr>
          <w:rFonts w:ascii="Times New Roman" w:hAnsi="Times New Roman" w:cs="Times New Roman"/>
          <w:sz w:val="24"/>
          <w:szCs w:val="24"/>
        </w:rPr>
      </w:pPr>
      <w:r w:rsidRPr="00EB03BF">
        <w:rPr>
          <w:rFonts w:ascii="Times New Roman" w:hAnsi="Times New Roman" w:cs="Times New Roman"/>
          <w:sz w:val="24"/>
          <w:szCs w:val="24"/>
        </w:rPr>
        <w:t>XIII.</w:t>
      </w:r>
      <w:r w:rsidRPr="00EB03BF">
        <w:rPr>
          <w:rFonts w:ascii="Times New Roman" w:hAnsi="Times New Roman" w:cs="Times New Roman"/>
          <w:sz w:val="24"/>
          <w:szCs w:val="24"/>
        </w:rPr>
        <w:tab/>
        <w:t xml:space="preserve">"Acetyl-CoA Carboxylase Inhibition for the Treatment of Metabolic Syndrome." National Center for Biotechnology Information. U.S. National Library of Medicine, </w:t>
      </w:r>
      <w:proofErr w:type="spellStart"/>
      <w:r w:rsidRPr="00EB03BF">
        <w:rPr>
          <w:rFonts w:ascii="Times New Roman" w:hAnsi="Times New Roman" w:cs="Times New Roman"/>
          <w:sz w:val="24"/>
          <w:szCs w:val="24"/>
        </w:rPr>
        <w:t>n.d.</w:t>
      </w:r>
      <w:proofErr w:type="spellEnd"/>
      <w:r w:rsidRPr="00EB03BF">
        <w:rPr>
          <w:rFonts w:ascii="Times New Roman" w:hAnsi="Times New Roman" w:cs="Times New Roman"/>
          <w:sz w:val="24"/>
          <w:szCs w:val="24"/>
        </w:rPr>
        <w:t xml:space="preserve"> Web. 19 Nov. 2016. [16]</w:t>
      </w:r>
    </w:p>
    <w:p w:rsidR="00EB03BF" w:rsidRPr="00EB03BF" w:rsidRDefault="00EB03BF" w:rsidP="00EB03BF">
      <w:pPr>
        <w:spacing w:line="480" w:lineRule="auto"/>
        <w:rPr>
          <w:rFonts w:ascii="Times New Roman" w:hAnsi="Times New Roman" w:cs="Times New Roman"/>
          <w:sz w:val="24"/>
          <w:szCs w:val="24"/>
        </w:rPr>
      </w:pPr>
    </w:p>
    <w:p w:rsidR="00A94362" w:rsidRPr="00EB03BF" w:rsidRDefault="00A94362" w:rsidP="00EB03BF">
      <w:pPr>
        <w:spacing w:line="480" w:lineRule="auto"/>
        <w:rPr>
          <w:rFonts w:ascii="Times New Roman" w:hAnsi="Times New Roman" w:cs="Times New Roman"/>
          <w:sz w:val="24"/>
          <w:szCs w:val="24"/>
        </w:rPr>
      </w:pPr>
    </w:p>
    <w:sectPr w:rsidR="00A94362" w:rsidRPr="00EB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BF"/>
    <w:rsid w:val="00073849"/>
    <w:rsid w:val="00411CCE"/>
    <w:rsid w:val="005B7E96"/>
    <w:rsid w:val="00A94362"/>
    <w:rsid w:val="00DA1230"/>
    <w:rsid w:val="00E06A0B"/>
    <w:rsid w:val="00EB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8B15D-B461-4CD3-A284-F4C4EBFD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CE"/>
    <w:rPr>
      <w:color w:val="808080"/>
    </w:rPr>
  </w:style>
  <w:style w:type="character" w:customStyle="1" w:styleId="Heading1Char">
    <w:name w:val="Heading 1 Char"/>
    <w:basedOn w:val="DefaultParagraphFont"/>
    <w:link w:val="Heading1"/>
    <w:uiPriority w:val="9"/>
    <w:rsid w:val="0007384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7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bi.nlm.nih.gov/books/NBK2238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6A6D-6A29-407B-B3A8-9F7D13E7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Helpdesk</dc:creator>
  <cp:keywords/>
  <dc:description/>
  <cp:lastModifiedBy>Student Helpdesk</cp:lastModifiedBy>
  <cp:revision>2</cp:revision>
  <dcterms:created xsi:type="dcterms:W3CDTF">2017-04-27T15:37:00Z</dcterms:created>
  <dcterms:modified xsi:type="dcterms:W3CDTF">2017-04-27T15:37:00Z</dcterms:modified>
</cp:coreProperties>
</file>