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FE" w:rsidRPr="00F80BFE" w:rsidRDefault="00F80BFE" w:rsidP="00F80BFE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231F20"/>
          <w:sz w:val="36"/>
          <w:szCs w:val="36"/>
          <w:u w:val="single"/>
        </w:rPr>
      </w:pPr>
      <w:r w:rsidRPr="00F80BFE">
        <w:rPr>
          <w:rFonts w:ascii="Times New Roman" w:hAnsi="Times New Roman" w:cs="Times New Roman"/>
          <w:b/>
          <w:color w:val="231F20"/>
          <w:sz w:val="36"/>
          <w:szCs w:val="36"/>
          <w:u w:val="single"/>
        </w:rPr>
        <w:t>Tuberous Sclerosis Complex: From Molecular</w:t>
      </w:r>
    </w:p>
    <w:p w:rsidR="00F80BFE" w:rsidRPr="00F80BFE" w:rsidRDefault="00F80BFE" w:rsidP="00F80BFE">
      <w:pPr>
        <w:spacing w:line="480" w:lineRule="auto"/>
        <w:jc w:val="center"/>
        <w:rPr>
          <w:rFonts w:ascii="Times New Roman" w:hAnsi="Times New Roman" w:cs="Times New Roman"/>
          <w:b/>
          <w:color w:val="231F20"/>
          <w:sz w:val="36"/>
          <w:szCs w:val="36"/>
          <w:u w:val="single"/>
        </w:rPr>
      </w:pPr>
      <w:r w:rsidRPr="00F80BFE">
        <w:rPr>
          <w:rFonts w:ascii="Times New Roman" w:hAnsi="Times New Roman" w:cs="Times New Roman"/>
          <w:b/>
          <w:color w:val="231F20"/>
          <w:sz w:val="36"/>
          <w:szCs w:val="36"/>
          <w:u w:val="single"/>
        </w:rPr>
        <w:t>Biology to Novel Therapeutic Approaches</w:t>
      </w:r>
      <w:r w:rsidRPr="00F80BFE">
        <w:rPr>
          <w:rFonts w:ascii="Times New Roman" w:hAnsi="Times New Roman" w:cs="Times New Roman"/>
          <w:b/>
          <w:color w:val="231F20"/>
          <w:sz w:val="36"/>
          <w:szCs w:val="36"/>
          <w:u w:val="single"/>
        </w:rPr>
        <w:t xml:space="preserve">  </w:t>
      </w:r>
    </w:p>
    <w:p w:rsidR="00F80BFE" w:rsidRPr="00F80BFE" w:rsidRDefault="00F80BFE" w:rsidP="00F80BF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BFE">
        <w:rPr>
          <w:rFonts w:ascii="Times New Roman" w:hAnsi="Times New Roman" w:cs="Times New Roman"/>
          <w:sz w:val="24"/>
          <w:szCs w:val="24"/>
        </w:rPr>
        <w:t>Summary</w:t>
      </w:r>
    </w:p>
    <w:p w:rsidR="00F80BFE" w:rsidRPr="00F80BFE" w:rsidRDefault="00F80BFE" w:rsidP="00F80BFE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0BFE">
        <w:rPr>
          <w:rFonts w:ascii="Times New Roman" w:hAnsi="Times New Roman" w:cs="Times New Roman"/>
          <w:sz w:val="24"/>
          <w:szCs w:val="24"/>
        </w:rPr>
        <w:t>By: Acacia White</w:t>
      </w:r>
    </w:p>
    <w:p w:rsidR="0048501C" w:rsidRPr="0048501C" w:rsidRDefault="00F80BFE" w:rsidP="0048501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  <w:r w:rsidRPr="00F80BFE">
        <w:rPr>
          <w:rFonts w:ascii="Times New Roman" w:hAnsi="Times New Roman" w:cs="Times New Roman"/>
          <w:sz w:val="24"/>
          <w:szCs w:val="24"/>
        </w:rPr>
        <w:t xml:space="preserve">Tuberous sclerosis complex (TSC) is a </w:t>
      </w:r>
      <w:r>
        <w:rPr>
          <w:rFonts w:ascii="Times New Roman" w:hAnsi="Times New Roman" w:cs="Times New Roman"/>
          <w:sz w:val="24"/>
          <w:szCs w:val="24"/>
        </w:rPr>
        <w:t xml:space="preserve">rare autosomal 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 xml:space="preserve">dominant genetic 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>disorder,</w:t>
      </w:r>
      <w:r w:rsidRPr="00F80BFE">
        <w:rPr>
          <w:rFonts w:ascii="AdvOTbab04e9d" w:hAnsi="AdvOTbab04e9d" w:cs="AdvOTbab04e9d"/>
          <w:color w:val="231F20"/>
          <w:sz w:val="20"/>
          <w:szCs w:val="18"/>
        </w:rPr>
        <w:t xml:space="preserve"> </w:t>
      </w:r>
      <w:r w:rsidRPr="00F80BFE">
        <w:rPr>
          <w:rFonts w:ascii="Times New Roman" w:hAnsi="Times New Roman" w:cs="Times New Roman"/>
          <w:sz w:val="24"/>
          <w:szCs w:val="24"/>
        </w:rPr>
        <w:t>which causes tumors to form in many different organs, primarily in the brain, eyes, heart, kidney, skin and lungs</w:t>
      </w:r>
      <w:r>
        <w:rPr>
          <w:rFonts w:ascii="Times New Roman" w:hAnsi="Times New Roman" w:cs="Times New Roman"/>
          <w:sz w:val="24"/>
          <w:szCs w:val="24"/>
        </w:rPr>
        <w:t xml:space="preserve"> (multi-system)</w:t>
      </w:r>
      <w:r w:rsidRPr="00F80BFE">
        <w:rPr>
          <w:rFonts w:ascii="Times New Roman" w:hAnsi="Times New Roman" w:cs="Times New Roman"/>
          <w:sz w:val="24"/>
          <w:szCs w:val="24"/>
        </w:rPr>
        <w:t>.</w:t>
      </w:r>
      <w:r w:rsidRPr="00F80BFE">
        <w:t xml:space="preserve"> </w:t>
      </w:r>
      <w:r w:rsidR="0048501C">
        <w:rPr>
          <w:rFonts w:ascii="Times New Roman" w:hAnsi="Times New Roman" w:cs="Times New Roman"/>
          <w:sz w:val="24"/>
          <w:szCs w:val="24"/>
        </w:rPr>
        <w:t xml:space="preserve">TSC </w:t>
      </w:r>
      <w:r w:rsidR="0048501C" w:rsidRPr="0048501C">
        <w:rPr>
          <w:rFonts w:ascii="Times New Roman" w:hAnsi="Times New Roman" w:cs="Times New Roman"/>
          <w:sz w:val="24"/>
          <w:szCs w:val="24"/>
        </w:rPr>
        <w:t>patients suffer from ep</w:t>
      </w:r>
      <w:r w:rsidR="0048501C">
        <w:rPr>
          <w:rFonts w:ascii="Times New Roman" w:hAnsi="Times New Roman" w:cs="Times New Roman"/>
          <w:sz w:val="24"/>
          <w:szCs w:val="24"/>
        </w:rPr>
        <w:t xml:space="preserve">ilepsy, mental retardation, and </w:t>
      </w:r>
      <w:r w:rsidR="0048501C" w:rsidRPr="0048501C">
        <w:rPr>
          <w:rFonts w:ascii="Times New Roman" w:hAnsi="Times New Roman" w:cs="Times New Roman"/>
          <w:sz w:val="24"/>
          <w:szCs w:val="24"/>
        </w:rPr>
        <w:t>autism spectrum disorder (ASD).</w:t>
      </w:r>
      <w:r w:rsidR="0048501C">
        <w:rPr>
          <w:rFonts w:ascii="Times New Roman" w:hAnsi="Times New Roman" w:cs="Times New Roman"/>
          <w:sz w:val="24"/>
          <w:szCs w:val="24"/>
        </w:rPr>
        <w:t xml:space="preserve"> This explains why,</w:t>
      </w:r>
      <w:r w:rsidR="0048501C" w:rsidRPr="00F80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TSC,</w:t>
      </w:r>
      <w:r w:rsidRPr="00F80BFE">
        <w:rPr>
          <w:rFonts w:ascii="AdvOTbab04e9d" w:hAnsi="AdvOTbab04e9d" w:cs="AdvOTbab04e9d"/>
          <w:color w:val="231F20"/>
          <w:sz w:val="18"/>
          <w:szCs w:val="18"/>
        </w:rPr>
        <w:t xml:space="preserve"> 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>it has gained s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 xml:space="preserve">ubstantial attention as a model 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>of epilepsy, autism spectrum di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 xml:space="preserve">sorder (ASD) and tumorigenesis, 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 xml:space="preserve">with </w:t>
      </w:r>
      <w:r w:rsidR="0048501C" w:rsidRPr="00F80BFE">
        <w:rPr>
          <w:rFonts w:ascii="Times New Roman" w:hAnsi="Times New Roman" w:cs="Times New Roman"/>
          <w:color w:val="231F20"/>
          <w:sz w:val="24"/>
          <w:szCs w:val="24"/>
        </w:rPr>
        <w:t>an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evident</w:t>
      </w:r>
      <w:r w:rsidRPr="00F80BFE">
        <w:rPr>
          <w:rFonts w:ascii="Times New Roman" w:hAnsi="Times New Roman" w:cs="Times New Roman"/>
          <w:color w:val="231F20"/>
          <w:sz w:val="24"/>
          <w:szCs w:val="24"/>
        </w:rPr>
        <w:t xml:space="preserve"> genetic trigger.</w:t>
      </w:r>
      <w:r w:rsidR="0048501C" w:rsidRPr="0048501C">
        <w:t xml:space="preserve">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Bourneville-Pringle disease or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TSC</w:t>
      </w:r>
      <w:r w:rsidR="0048501C" w:rsidRPr="0048501C">
        <w:t xml:space="preserve">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is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very rare, being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inheri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>ted during 1 out of 6000 births.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501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TSC1 </w:t>
      </w:r>
      <w:r w:rsidRPr="0048501C">
        <w:rPr>
          <w:rFonts w:ascii="Times New Roman" w:hAnsi="Times New Roman" w:cs="Times New Roman"/>
          <w:color w:val="231F20"/>
          <w:sz w:val="24"/>
          <w:szCs w:val="24"/>
        </w:rPr>
        <w:t>and</w:t>
      </w:r>
      <w:r w:rsidRPr="0048501C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 </w:t>
      </w:r>
      <w:r w:rsidR="0048501C" w:rsidRPr="0048501C">
        <w:rPr>
          <w:rFonts w:ascii="Times New Roman" w:hAnsi="Times New Roman" w:cs="Times New Roman"/>
          <w:i/>
          <w:color w:val="231F20"/>
          <w:sz w:val="24"/>
          <w:szCs w:val="24"/>
        </w:rPr>
        <w:t>TSC2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genes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form the TSC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and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encode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for two </w:t>
      </w:r>
      <w:r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proteins </w:t>
      </w:r>
      <w:proofErr w:type="spellStart"/>
      <w:r w:rsidRPr="0048501C">
        <w:rPr>
          <w:rFonts w:ascii="Times New Roman" w:hAnsi="Times New Roman" w:cs="Times New Roman"/>
          <w:color w:val="231F20"/>
          <w:sz w:val="24"/>
          <w:szCs w:val="24"/>
        </w:rPr>
        <w:t>hamartin</w:t>
      </w:r>
      <w:proofErr w:type="spellEnd"/>
      <w:r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a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nd </w:t>
      </w:r>
      <w:proofErr w:type="spellStart"/>
      <w:r w:rsidR="0048501C">
        <w:rPr>
          <w:rFonts w:ascii="Times New Roman" w:hAnsi="Times New Roman" w:cs="Times New Roman"/>
          <w:color w:val="231F20"/>
          <w:sz w:val="24"/>
          <w:szCs w:val="24"/>
        </w:rPr>
        <w:t>tuberin</w:t>
      </w:r>
      <w:proofErr w:type="spellEnd"/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TSC is caused by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the lack of functional Tsc1-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Tsc2 complex, which 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>functions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as a major cellular inhibitor of mammalian Target of Rapamycin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Complex 1 (mTORC1).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MTORC1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is a kinase 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 xml:space="preserve">that regulates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most of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anabolic processes in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cells. Inhibitors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of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>mTORC1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, for example rapamycin,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s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erve as experimental or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already approved drugs for several TSC symptoms.</w:t>
      </w:r>
      <w:r w:rsidR="0048501C" w:rsidRPr="0048501C">
        <w:t xml:space="preserve">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Rapamycin and its derivatives, called </w:t>
      </w:r>
      <w:proofErr w:type="spellStart"/>
      <w:r w:rsidR="0048501C">
        <w:rPr>
          <w:rFonts w:ascii="Times New Roman" w:hAnsi="Times New Roman" w:cs="Times New Roman"/>
          <w:color w:val="231F20"/>
          <w:sz w:val="24"/>
          <w:szCs w:val="24"/>
        </w:rPr>
        <w:t>rapalogs</w:t>
      </w:r>
      <w:proofErr w:type="spellEnd"/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, are used in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clinical practice to target several TSC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symptoms such as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epileps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>y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. Howev</w:t>
      </w:r>
      <w:bookmarkStart w:id="0" w:name="_GoBack"/>
      <w:bookmarkEnd w:id="0"/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er, </w:t>
      </w:r>
      <w:proofErr w:type="spellStart"/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rapa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>logs</w:t>
      </w:r>
      <w:proofErr w:type="spellEnd"/>
      <w:r w:rsidR="00446B49">
        <w:rPr>
          <w:rFonts w:ascii="Times New Roman" w:hAnsi="Times New Roman" w:cs="Times New Roman"/>
          <w:color w:val="231F20"/>
          <w:sz w:val="24"/>
          <w:szCs w:val="24"/>
        </w:rPr>
        <w:t xml:space="preserve"> have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 to be administered chronic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ally and for a lifetime.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Furthermore, mTORC1 is no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t the sole target of Tsc1-Tsc2-Rheb signaling cascade. 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 xml:space="preserve">Based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>on recently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 xml:space="preserve"> innovation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re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searchers 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 xml:space="preserve">have begun a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search for </w:t>
      </w:r>
      <w:r w:rsidR="00446B49" w:rsidRPr="0048501C">
        <w:rPr>
          <w:rFonts w:ascii="Times New Roman" w:hAnsi="Times New Roman" w:cs="Times New Roman"/>
          <w:color w:val="231F20"/>
          <w:sz w:val="24"/>
          <w:szCs w:val="24"/>
        </w:rPr>
        <w:t>novel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>, alternative s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trategies to 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>combat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46B49">
        <w:rPr>
          <w:rFonts w:ascii="Times New Roman" w:hAnsi="Times New Roman" w:cs="Times New Roman"/>
          <w:color w:val="231F20"/>
          <w:sz w:val="24"/>
          <w:szCs w:val="24"/>
        </w:rPr>
        <w:t xml:space="preserve">the </w:t>
      </w:r>
      <w:r w:rsidR="0048501C">
        <w:rPr>
          <w:rFonts w:ascii="Times New Roman" w:hAnsi="Times New Roman" w:cs="Times New Roman"/>
          <w:color w:val="231F20"/>
          <w:sz w:val="24"/>
          <w:szCs w:val="24"/>
        </w:rPr>
        <w:t xml:space="preserve">neurological </w:t>
      </w:r>
      <w:r w:rsidR="0048501C" w:rsidRPr="0048501C">
        <w:rPr>
          <w:rFonts w:ascii="Times New Roman" w:hAnsi="Times New Roman" w:cs="Times New Roman"/>
          <w:color w:val="231F20"/>
          <w:sz w:val="24"/>
          <w:szCs w:val="24"/>
        </w:rPr>
        <w:t xml:space="preserve">manifestations and tumorigenesis in TSC. </w:t>
      </w:r>
    </w:p>
    <w:p w:rsidR="00295EA2" w:rsidRPr="0048501C" w:rsidRDefault="00295EA2" w:rsidP="0048501C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295EA2" w:rsidRPr="0048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bab04e9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FE"/>
    <w:rsid w:val="00295EA2"/>
    <w:rsid w:val="00446B49"/>
    <w:rsid w:val="0048501C"/>
    <w:rsid w:val="00F8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Winston Salem State University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Ramadmin</dc:creator>
  <cp:lastModifiedBy>Ramadmin</cp:lastModifiedBy>
  <cp:revision>1</cp:revision>
  <dcterms:created xsi:type="dcterms:W3CDTF">2017-04-26T23:39:00Z</dcterms:created>
  <dcterms:modified xsi:type="dcterms:W3CDTF">2017-04-27T00:03:00Z</dcterms:modified>
</cp:coreProperties>
</file>